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E2" w:rsidRPr="005A36CD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5A36CD" w:rsidRPr="005A36CD">
        <w:rPr>
          <w:rFonts w:ascii="Bookman Old Style" w:hAnsi="Bookman Old Style"/>
          <w:b/>
          <w:sz w:val="32"/>
          <w:szCs w:val="32"/>
        </w:rPr>
        <w:t xml:space="preserve"> </w:t>
      </w:r>
      <w:proofErr w:type="gramStart"/>
      <w:r w:rsidR="005A36CD">
        <w:rPr>
          <w:b/>
          <w:i/>
          <w:szCs w:val="32"/>
        </w:rPr>
        <w:t xml:space="preserve">Extending </w:t>
      </w:r>
      <w:r w:rsidR="005A36CD" w:rsidRPr="005A36CD">
        <w:rPr>
          <w:b/>
          <w:i/>
          <w:szCs w:val="32"/>
        </w:rPr>
        <w:t xml:space="preserve"> RCNUWC</w:t>
      </w:r>
      <w:proofErr w:type="gramEnd"/>
      <w:r w:rsidR="005A36CD" w:rsidRPr="005A36CD">
        <w:rPr>
          <w:b/>
          <w:i/>
          <w:szCs w:val="32"/>
        </w:rPr>
        <w:t xml:space="preserve"> short course in</w:t>
      </w:r>
      <w:r w:rsidR="005A36CD">
        <w:rPr>
          <w:b/>
          <w:i/>
          <w:szCs w:val="32"/>
        </w:rPr>
        <w:t xml:space="preserve"> China to</w:t>
      </w:r>
      <w:r w:rsidR="005A36CD" w:rsidRPr="005A36CD">
        <w:rPr>
          <w:b/>
          <w:i/>
          <w:szCs w:val="32"/>
        </w:rPr>
        <w:t xml:space="preserve"> Australia, Ghana and India.</w:t>
      </w:r>
    </w:p>
    <w:p w:rsidR="005A36CD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5A36CD" w:rsidRDefault="005A36CD" w:rsidP="005A36CD">
      <w:pPr>
        <w:rPr>
          <w:i/>
          <w:szCs w:val="32"/>
        </w:rPr>
      </w:pPr>
      <w:r w:rsidRPr="005A36CD">
        <w:rPr>
          <w:i/>
          <w:szCs w:val="32"/>
        </w:rPr>
        <w:t>Explore the possibility of running RCNUWC short course in Australia, Ghana and India.</w:t>
      </w:r>
    </w:p>
    <w:p w:rsidR="005A36CD" w:rsidRPr="005A36CD" w:rsidRDefault="005A36CD" w:rsidP="005A36CD">
      <w:pPr>
        <w:rPr>
          <w:i/>
          <w:szCs w:val="32"/>
        </w:rPr>
      </w:pPr>
      <w:r w:rsidRPr="005A36CD">
        <w:rPr>
          <w:i/>
          <w:szCs w:val="32"/>
        </w:rPr>
        <w:t>Content for the short courses can be changed as per local requirements</w:t>
      </w:r>
    </w:p>
    <w:p w:rsidR="00F24BE2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914217">
        <w:rPr>
          <w:b/>
          <w:i/>
        </w:rPr>
        <w:t>S</w:t>
      </w:r>
    </w:p>
    <w:p w:rsidR="005A36CD" w:rsidRPr="005A36CD" w:rsidRDefault="005A36CD" w:rsidP="005A36CD">
      <w:pPr>
        <w:pStyle w:val="ListParagraph"/>
        <w:numPr>
          <w:ilvl w:val="0"/>
          <w:numId w:val="9"/>
        </w:numPr>
        <w:rPr>
          <w:i/>
          <w:szCs w:val="32"/>
        </w:rPr>
      </w:pPr>
      <w:r w:rsidRPr="005A36CD">
        <w:rPr>
          <w:i/>
          <w:szCs w:val="32"/>
        </w:rPr>
        <w:t>Identifying partners in Australia, Ghana and India by Rupert, Daniel and Ashok respectively. The partner institution should in general share the same ideals as us.</w:t>
      </w:r>
    </w:p>
    <w:p w:rsidR="005A36CD" w:rsidRPr="005A36CD" w:rsidRDefault="005A36CD" w:rsidP="005A36CD">
      <w:pPr>
        <w:pStyle w:val="ListParagraph"/>
        <w:numPr>
          <w:ilvl w:val="0"/>
          <w:numId w:val="9"/>
        </w:numPr>
        <w:rPr>
          <w:i/>
          <w:szCs w:val="32"/>
        </w:rPr>
      </w:pPr>
      <w:r w:rsidRPr="005A36CD">
        <w:rPr>
          <w:i/>
          <w:szCs w:val="32"/>
        </w:rPr>
        <w:t xml:space="preserve"> Work out the feasibility of running a short course in these countries on the lines of the one that </w:t>
      </w:r>
      <w:proofErr w:type="spellStart"/>
      <w:r w:rsidRPr="005A36CD">
        <w:rPr>
          <w:i/>
          <w:szCs w:val="32"/>
        </w:rPr>
        <w:t>Xiaohang</w:t>
      </w:r>
      <w:proofErr w:type="spellEnd"/>
      <w:r w:rsidRPr="005A36CD">
        <w:rPr>
          <w:i/>
          <w:szCs w:val="32"/>
        </w:rPr>
        <w:t xml:space="preserve"> concluded successfully in partnership with Ningxia University, in June/July, 2010.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5A36CD" w:rsidRPr="005A36CD" w:rsidRDefault="005A36CD" w:rsidP="005A36CD">
      <w:pPr>
        <w:pStyle w:val="ListParagraph"/>
        <w:numPr>
          <w:ilvl w:val="0"/>
          <w:numId w:val="10"/>
        </w:numPr>
        <w:rPr>
          <w:i/>
          <w:szCs w:val="32"/>
        </w:rPr>
      </w:pPr>
      <w:r w:rsidRPr="005A36CD">
        <w:rPr>
          <w:i/>
          <w:szCs w:val="32"/>
        </w:rPr>
        <w:t xml:space="preserve">It was felt that winters in India </w:t>
      </w:r>
      <w:proofErr w:type="gramStart"/>
      <w:r w:rsidRPr="005A36CD">
        <w:rPr>
          <w:i/>
          <w:szCs w:val="32"/>
        </w:rPr>
        <w:t>will</w:t>
      </w:r>
      <w:proofErr w:type="gramEnd"/>
      <w:r w:rsidRPr="005A36CD">
        <w:rPr>
          <w:i/>
          <w:szCs w:val="32"/>
        </w:rPr>
        <w:t xml:space="preserve"> be more suitable for running this programme as compared to summer. However, this creates a different set of difficulties.</w:t>
      </w:r>
    </w:p>
    <w:p w:rsidR="005A36CD" w:rsidRPr="005A36CD" w:rsidRDefault="005A36CD" w:rsidP="005A36CD">
      <w:pPr>
        <w:pStyle w:val="ListParagraph"/>
        <w:numPr>
          <w:ilvl w:val="0"/>
          <w:numId w:val="10"/>
        </w:numPr>
        <w:rPr>
          <w:i/>
          <w:szCs w:val="32"/>
        </w:rPr>
      </w:pPr>
      <w:r w:rsidRPr="005A36CD">
        <w:rPr>
          <w:i/>
          <w:szCs w:val="32"/>
        </w:rPr>
        <w:t xml:space="preserve">No target date has been identified. It was understood that a time frame of at least a year or even more </w:t>
      </w:r>
      <w:proofErr w:type="gramStart"/>
      <w:r w:rsidRPr="005A36CD">
        <w:rPr>
          <w:i/>
          <w:szCs w:val="32"/>
        </w:rPr>
        <w:t>may</w:t>
      </w:r>
      <w:proofErr w:type="gramEnd"/>
      <w:r w:rsidRPr="005A36CD">
        <w:rPr>
          <w:i/>
          <w:szCs w:val="32"/>
        </w:rPr>
        <w:t xml:space="preserve"> be required to get the projects started.</w:t>
      </w:r>
    </w:p>
    <w:p w:rsidR="005A36CD" w:rsidRPr="005A36CD" w:rsidRDefault="005A36CD" w:rsidP="005A36CD">
      <w:pPr>
        <w:pStyle w:val="ListParagraph"/>
        <w:numPr>
          <w:ilvl w:val="0"/>
          <w:numId w:val="10"/>
        </w:numPr>
        <w:rPr>
          <w:i/>
          <w:szCs w:val="32"/>
        </w:rPr>
      </w:pPr>
      <w:r w:rsidRPr="005A36CD">
        <w:rPr>
          <w:i/>
          <w:szCs w:val="32"/>
        </w:rPr>
        <w:t xml:space="preserve"> </w:t>
      </w:r>
      <w:proofErr w:type="spellStart"/>
      <w:r w:rsidRPr="005A36CD">
        <w:rPr>
          <w:i/>
          <w:szCs w:val="32"/>
        </w:rPr>
        <w:t>Xiaohang</w:t>
      </w:r>
      <w:proofErr w:type="spellEnd"/>
      <w:r w:rsidRPr="005A36CD">
        <w:rPr>
          <w:i/>
          <w:szCs w:val="32"/>
        </w:rPr>
        <w:t xml:space="preserve"> will be repeating her </w:t>
      </w:r>
      <w:r>
        <w:rPr>
          <w:i/>
          <w:szCs w:val="32"/>
        </w:rPr>
        <w:t xml:space="preserve">successful </w:t>
      </w:r>
      <w:r w:rsidRPr="005A36CD">
        <w:rPr>
          <w:i/>
          <w:szCs w:val="32"/>
        </w:rPr>
        <w:t>short course in China</w:t>
      </w:r>
      <w:r>
        <w:rPr>
          <w:i/>
          <w:szCs w:val="32"/>
        </w:rPr>
        <w:t xml:space="preserve"> in 2011 or 2012</w:t>
      </w:r>
      <w:r w:rsidRPr="005A36CD">
        <w:rPr>
          <w:i/>
          <w:szCs w:val="32"/>
        </w:rPr>
        <w:t xml:space="preserve">. </w:t>
      </w:r>
    </w:p>
    <w:p w:rsidR="00676816" w:rsidRPr="00914217" w:rsidRDefault="00676816" w:rsidP="00914217">
      <w:pPr>
        <w:rPr>
          <w:b/>
          <w:i/>
        </w:rPr>
      </w:pPr>
    </w:p>
    <w:p w:rsidR="005A36C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676816">
        <w:rPr>
          <w:b/>
          <w:i/>
        </w:rPr>
        <w:t>S</w:t>
      </w:r>
    </w:p>
    <w:p w:rsidR="00547F0D" w:rsidRPr="005A36CD" w:rsidRDefault="005A36CD" w:rsidP="00DC5BAF">
      <w:pPr>
        <w:rPr>
          <w:i/>
        </w:rPr>
      </w:pPr>
      <w:proofErr w:type="spellStart"/>
      <w:r w:rsidRPr="005A36CD">
        <w:rPr>
          <w:i/>
        </w:rPr>
        <w:t>Xiaohang</w:t>
      </w:r>
      <w:proofErr w:type="spellEnd"/>
      <w:r w:rsidRPr="005A36CD">
        <w:rPr>
          <w:i/>
        </w:rPr>
        <w:t xml:space="preserve"> Summer, Rupert</w:t>
      </w:r>
      <w:r>
        <w:rPr>
          <w:i/>
        </w:rPr>
        <w:t xml:space="preserve"> </w:t>
      </w:r>
      <w:r w:rsidR="00FE3B7C">
        <w:rPr>
          <w:i/>
        </w:rPr>
        <w:t>Hunt,</w:t>
      </w:r>
      <w:r w:rsidRPr="005A36CD">
        <w:rPr>
          <w:i/>
        </w:rPr>
        <w:t xml:space="preserve"> Mariano </w:t>
      </w:r>
      <w:proofErr w:type="spellStart"/>
      <w:r w:rsidRPr="005A36CD">
        <w:rPr>
          <w:i/>
        </w:rPr>
        <w:t>Giampetri</w:t>
      </w:r>
      <w:proofErr w:type="spellEnd"/>
      <w:r w:rsidRPr="005A36CD">
        <w:rPr>
          <w:i/>
        </w:rPr>
        <w:t xml:space="preserve">, Daniel Toa </w:t>
      </w:r>
      <w:proofErr w:type="spellStart"/>
      <w:r w:rsidRPr="005A36CD">
        <w:rPr>
          <w:i/>
        </w:rPr>
        <w:t>Kwapong</w:t>
      </w:r>
      <w:proofErr w:type="spellEnd"/>
      <w:r w:rsidRPr="005A36CD">
        <w:rPr>
          <w:i/>
        </w:rPr>
        <w:t>, Ashok Singh</w:t>
      </w:r>
    </w:p>
    <w:p w:rsidR="005A36CD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676816">
        <w:rPr>
          <w:b/>
          <w:i/>
        </w:rPr>
        <w:t>S/ RESOURCES</w:t>
      </w:r>
    </w:p>
    <w:p w:rsidR="007C4E30" w:rsidRPr="00FE3B7C" w:rsidRDefault="005A36CD" w:rsidP="00DC5BAF">
      <w:pPr>
        <w:rPr>
          <w:i/>
        </w:rPr>
      </w:pPr>
      <w:r w:rsidRPr="00FE3B7C">
        <w:rPr>
          <w:i/>
        </w:rPr>
        <w:t>For the feasibility study no costs but much time.</w:t>
      </w:r>
    </w:p>
    <w:p w:rsidR="00FE3B7C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FE3B7C" w:rsidRPr="00FE3B7C" w:rsidRDefault="00FE3B7C" w:rsidP="00FE3B7C">
      <w:pPr>
        <w:widowControl w:val="0"/>
        <w:autoSpaceDE w:val="0"/>
        <w:autoSpaceDN w:val="0"/>
        <w:adjustRightInd w:val="0"/>
        <w:spacing w:after="0"/>
        <w:rPr>
          <w:rFonts w:cs="TTE28175D0t00"/>
          <w:i/>
          <w:szCs w:val="23"/>
          <w:lang w:val="en-US"/>
        </w:rPr>
      </w:pPr>
      <w:r w:rsidRPr="00FE3B7C">
        <w:rPr>
          <w:rFonts w:cs="TTE28175D0t00"/>
          <w:i/>
          <w:szCs w:val="23"/>
          <w:lang w:val="en-US"/>
        </w:rPr>
        <w:t xml:space="preserve">To consolidate and extend </w:t>
      </w:r>
      <w:proofErr w:type="spellStart"/>
      <w:r w:rsidRPr="00FE3B7C">
        <w:rPr>
          <w:rFonts w:cs="TTE28175D0t00"/>
          <w:i/>
          <w:szCs w:val="23"/>
          <w:lang w:val="en-US"/>
        </w:rPr>
        <w:t>RCNUWC’s</w:t>
      </w:r>
      <w:proofErr w:type="spellEnd"/>
      <w:r w:rsidRPr="00FE3B7C">
        <w:rPr>
          <w:rFonts w:cs="TTE28175D0t00"/>
          <w:i/>
          <w:szCs w:val="23"/>
          <w:lang w:val="en-US"/>
        </w:rPr>
        <w:t xml:space="preserve"> reach</w:t>
      </w:r>
    </w:p>
    <w:p w:rsidR="00FE3B7C" w:rsidRPr="00FE3B7C" w:rsidRDefault="00FE3B7C" w:rsidP="00FE3B7C">
      <w:pPr>
        <w:widowControl w:val="0"/>
        <w:autoSpaceDE w:val="0"/>
        <w:autoSpaceDN w:val="0"/>
        <w:adjustRightInd w:val="0"/>
        <w:spacing w:after="0"/>
        <w:rPr>
          <w:rFonts w:cs="TTE28175D0t00"/>
          <w:i/>
          <w:szCs w:val="23"/>
          <w:lang w:val="en-US"/>
        </w:rPr>
      </w:pPr>
    </w:p>
    <w:p w:rsidR="00FE3B7C" w:rsidRPr="00FE3B7C" w:rsidRDefault="00FE3B7C" w:rsidP="00FE3B7C">
      <w:pPr>
        <w:widowControl w:val="0"/>
        <w:autoSpaceDE w:val="0"/>
        <w:autoSpaceDN w:val="0"/>
        <w:adjustRightInd w:val="0"/>
        <w:spacing w:after="0"/>
        <w:rPr>
          <w:rFonts w:cs="TTE28175D0t00"/>
          <w:i/>
          <w:szCs w:val="21"/>
          <w:lang w:val="en-US"/>
        </w:rPr>
      </w:pPr>
      <w:r w:rsidRPr="00FE3B7C">
        <w:rPr>
          <w:rFonts w:cs="TTE28175D0t00"/>
          <w:i/>
          <w:szCs w:val="21"/>
          <w:lang w:val="en-US"/>
        </w:rPr>
        <w:t>Investigate the potential for the expansion of RCNUWC activities.</w:t>
      </w:r>
    </w:p>
    <w:p w:rsidR="00FE3B7C" w:rsidRPr="00FE3B7C" w:rsidRDefault="00FE3B7C" w:rsidP="00FE3B7C">
      <w:pPr>
        <w:widowControl w:val="0"/>
        <w:autoSpaceDE w:val="0"/>
        <w:autoSpaceDN w:val="0"/>
        <w:adjustRightInd w:val="0"/>
        <w:spacing w:after="0"/>
        <w:rPr>
          <w:rFonts w:cs="TTE28175D0t00"/>
          <w:i/>
          <w:szCs w:val="21"/>
          <w:lang w:val="en-US"/>
        </w:rPr>
      </w:pPr>
    </w:p>
    <w:p w:rsidR="00FE3B7C" w:rsidRPr="00FE3B7C" w:rsidRDefault="00FE3B7C" w:rsidP="00FE3B7C">
      <w:pPr>
        <w:widowControl w:val="0"/>
        <w:autoSpaceDE w:val="0"/>
        <w:autoSpaceDN w:val="0"/>
        <w:adjustRightInd w:val="0"/>
        <w:spacing w:after="0"/>
        <w:rPr>
          <w:rFonts w:cs="TTE28175D0t00"/>
          <w:i/>
          <w:szCs w:val="21"/>
          <w:lang w:val="en-US"/>
        </w:rPr>
      </w:pPr>
      <w:proofErr w:type="spellStart"/>
      <w:r w:rsidRPr="00FE3B7C">
        <w:rPr>
          <w:rFonts w:cs="TTE28175D0t00"/>
          <w:i/>
          <w:szCs w:val="21"/>
          <w:lang w:val="en-US"/>
        </w:rPr>
        <w:t>Utilise</w:t>
      </w:r>
      <w:proofErr w:type="spellEnd"/>
      <w:r w:rsidRPr="00FE3B7C">
        <w:rPr>
          <w:rFonts w:cs="TTE28175D0t00"/>
          <w:i/>
          <w:szCs w:val="21"/>
          <w:lang w:val="en-US"/>
        </w:rPr>
        <w:t xml:space="preserve"> RCNUWC graduates to participate in college initiatives and extend </w:t>
      </w:r>
      <w:proofErr w:type="spellStart"/>
      <w:r w:rsidRPr="00FE3B7C">
        <w:rPr>
          <w:rFonts w:cs="TTE28175D0t00"/>
          <w:i/>
          <w:szCs w:val="21"/>
          <w:lang w:val="en-US"/>
        </w:rPr>
        <w:t>RCNUWC’s</w:t>
      </w:r>
      <w:proofErr w:type="spellEnd"/>
      <w:r w:rsidRPr="00FE3B7C">
        <w:rPr>
          <w:rFonts w:cs="TTE28175D0t00"/>
          <w:i/>
          <w:szCs w:val="21"/>
          <w:lang w:val="en-US"/>
        </w:rPr>
        <w:t xml:space="preserve"> impact.</w:t>
      </w:r>
    </w:p>
    <w:p w:rsidR="007C4E30" w:rsidRDefault="007C4E30" w:rsidP="00DC5BAF">
      <w:pPr>
        <w:rPr>
          <w:b/>
          <w:i/>
        </w:rPr>
      </w:pPr>
    </w:p>
    <w:p w:rsidR="00090B3C" w:rsidRPr="00DC5BAF" w:rsidRDefault="00090B3C" w:rsidP="0049237B">
      <w:pPr>
        <w:jc w:val="both"/>
        <w:rPr>
          <w:lang w:val="en-US"/>
        </w:rPr>
      </w:pPr>
    </w:p>
    <w:p w:rsidR="00090B3C" w:rsidRDefault="00090B3C" w:rsidP="0049237B">
      <w:pPr>
        <w:ind w:left="360"/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TTE28175D0t00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E6F52"/>
    <w:multiLevelType w:val="hybridMultilevel"/>
    <w:tmpl w:val="12C0C030"/>
    <w:lvl w:ilvl="0" w:tplc="385A49C2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3488B"/>
    <w:multiLevelType w:val="hybridMultilevel"/>
    <w:tmpl w:val="C8FAB3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F04FA3"/>
    <w:multiLevelType w:val="hybridMultilevel"/>
    <w:tmpl w:val="B532C8F4"/>
    <w:lvl w:ilvl="0" w:tplc="7688A094">
      <w:start w:val="1"/>
      <w:numFmt w:val="decimal"/>
      <w:lvlText w:val="%1."/>
      <w:lvlJc w:val="left"/>
      <w:pPr>
        <w:ind w:left="390" w:hanging="360"/>
      </w:pPr>
      <w:rPr>
        <w:rFonts w:ascii="Times New Roman" w:hAnsi="Times New Roman" w:cs="Times New Roman" w:hint="default"/>
        <w:sz w:val="14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684C6A86"/>
    <w:multiLevelType w:val="hybridMultilevel"/>
    <w:tmpl w:val="12C0C030"/>
    <w:lvl w:ilvl="0" w:tplc="385A49C2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25066"/>
    <w:multiLevelType w:val="hybridMultilevel"/>
    <w:tmpl w:val="5D342D26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savePreviewPicture/>
  <w:compat/>
  <w:rsids>
    <w:rsidRoot w:val="000323DC"/>
    <w:rsid w:val="000323DC"/>
    <w:rsid w:val="00090B3C"/>
    <w:rsid w:val="000F1BAE"/>
    <w:rsid w:val="001B301D"/>
    <w:rsid w:val="00345AAC"/>
    <w:rsid w:val="003C3F20"/>
    <w:rsid w:val="0049237B"/>
    <w:rsid w:val="00547F0D"/>
    <w:rsid w:val="00573C43"/>
    <w:rsid w:val="005A36CD"/>
    <w:rsid w:val="00676816"/>
    <w:rsid w:val="0077498B"/>
    <w:rsid w:val="007C4E30"/>
    <w:rsid w:val="007F4E0D"/>
    <w:rsid w:val="008347E1"/>
    <w:rsid w:val="008A5199"/>
    <w:rsid w:val="00914217"/>
    <w:rsid w:val="009F57E8"/>
    <w:rsid w:val="00A35C0B"/>
    <w:rsid w:val="00AF29BD"/>
    <w:rsid w:val="00B927A9"/>
    <w:rsid w:val="00BC61E0"/>
    <w:rsid w:val="00C24F03"/>
    <w:rsid w:val="00DC5BAF"/>
    <w:rsid w:val="00E01975"/>
    <w:rsid w:val="00E1079A"/>
    <w:rsid w:val="00EA596B"/>
    <w:rsid w:val="00F24BE2"/>
    <w:rsid w:val="00F97D94"/>
    <w:rsid w:val="00FE3B7C"/>
  </w:rsids>
  <m:mathPr>
    <m:mathFont m:val="TTE28175D0t00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2</cp:revision>
  <cp:lastPrinted>2010-08-27T10:33:00Z</cp:lastPrinted>
  <dcterms:created xsi:type="dcterms:W3CDTF">2010-09-09T17:15:00Z</dcterms:created>
  <dcterms:modified xsi:type="dcterms:W3CDTF">2010-09-09T17:15:00Z</dcterms:modified>
</cp:coreProperties>
</file>